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3" w:rsidRDefault="00E02C13" w:rsidP="00E02C13">
      <w:pPr>
        <w:pStyle w:val="a3"/>
        <w:jc w:val="center"/>
        <w:rPr>
          <w:b/>
          <w:sz w:val="28"/>
          <w:szCs w:val="28"/>
        </w:rPr>
      </w:pPr>
      <w:r w:rsidRPr="00E02C13">
        <w:rPr>
          <w:b/>
          <w:sz w:val="28"/>
          <w:szCs w:val="28"/>
        </w:rPr>
        <w:t>Материал для беседы</w:t>
      </w:r>
      <w:r w:rsidR="00144DD5">
        <w:rPr>
          <w:b/>
          <w:sz w:val="28"/>
          <w:szCs w:val="28"/>
        </w:rPr>
        <w:t xml:space="preserve"> по теме:</w:t>
      </w:r>
    </w:p>
    <w:p w:rsidR="00712FC6" w:rsidRDefault="00E02C13" w:rsidP="00E02C13">
      <w:pPr>
        <w:pStyle w:val="a3"/>
        <w:jc w:val="center"/>
        <w:rPr>
          <w:b/>
          <w:sz w:val="28"/>
          <w:szCs w:val="28"/>
        </w:rPr>
      </w:pPr>
      <w:r w:rsidRPr="00E02C13">
        <w:rPr>
          <w:b/>
          <w:sz w:val="28"/>
          <w:szCs w:val="28"/>
        </w:rPr>
        <w:t xml:space="preserve"> «Здоровое питание»</w:t>
      </w:r>
    </w:p>
    <w:p w:rsidR="00E02C13" w:rsidRDefault="00BE30A9" w:rsidP="00E02C1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C13">
        <w:rPr>
          <w:sz w:val="28"/>
          <w:szCs w:val="28"/>
        </w:rPr>
        <w:t xml:space="preserve">Многие считают так: были бы продукты под руками, а мы уж сами разберемся, что приготовить и сколько съесть. Это мнение несостоятельно. Можно иметь в распоряжении достаточно продуктов, но питаться  в корне неправильно. Есть люди, которые </w:t>
      </w:r>
      <w:r w:rsidR="00893F4C">
        <w:rPr>
          <w:sz w:val="28"/>
          <w:szCs w:val="28"/>
        </w:rPr>
        <w:t>предпочитают,</w:t>
      </w:r>
      <w:r w:rsidR="00E02C13">
        <w:rPr>
          <w:sz w:val="28"/>
          <w:szCs w:val="28"/>
        </w:rPr>
        <w:t xml:space="preserve"> есть то, что </w:t>
      </w:r>
      <w:proofErr w:type="gramStart"/>
      <w:r w:rsidR="00E02C13">
        <w:rPr>
          <w:sz w:val="28"/>
          <w:szCs w:val="28"/>
        </w:rPr>
        <w:t>пожирнее</w:t>
      </w:r>
      <w:proofErr w:type="gramEnd"/>
      <w:r w:rsidR="00E02C13">
        <w:rPr>
          <w:sz w:val="28"/>
          <w:szCs w:val="28"/>
        </w:rPr>
        <w:t xml:space="preserve">, послаще и подороже. Пренебрежительное отношение к питанию, к интересам собственного здоровья нередко заканчивается печально. В одних случаях оно приводит к трудно излечимому ожирению,  </w:t>
      </w:r>
      <w:r>
        <w:rPr>
          <w:sz w:val="28"/>
          <w:szCs w:val="28"/>
        </w:rPr>
        <w:t>в других – к гастриту, язвенной болезни желудка и двенадцатиперстной к</w:t>
      </w:r>
      <w:r w:rsidR="009A0200">
        <w:rPr>
          <w:sz w:val="28"/>
          <w:szCs w:val="28"/>
        </w:rPr>
        <w:t xml:space="preserve">ишки, холециститу, панкреатиту и др. как же надо питаться? Можно ли руководствоваться только своим аппетитом? Конечно, если в молоды, у вас крепкое здоровье и нет склонности к полноте, то аппетит – неплохой советчик. В представленной работе рассмотрены в первую очередь вопросы лечебного питания. И хотя во многих ситуациях невозможно провести четкой границы между лечебным и рациональным питанием, попытаемся сделать акцент на первом, не забывая о втором. </w:t>
      </w:r>
    </w:p>
    <w:p w:rsidR="009A0200" w:rsidRDefault="009A0200" w:rsidP="00E02C1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Что такое диета? Лечебное питание, или диетотерапия, - это, безусловно, метод лечения, на такой метод, при котором многое зависит от самого пациента. При медикаментозном лечении больной, как правило, в точности следует советам врача, а диетические рекомендации далеко не всегда выполняются столь пунктуально. Словом «диета» обозначают и режим питания, и состав пищи. В словаре Брокгауза и Эфрона читаем: «Под диетой подразумевается пищевой режим, устанавливаемый для здоровых и больных, соответственно возрасту, телосложению, профессии, климату, временам года и т.д.  Рекомендуя ту или иную диету, врач-диетолог использует не только данные биохимии, физиологии,  гигиены питания, но и многовековой опыт практической медицины. </w:t>
      </w:r>
      <w:r w:rsidR="001B4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Гиппократ сказал: «Кто хорошо питает, тот хорошо излечивает». Однако врач не в состоянии регламентировать абсолютно </w:t>
      </w:r>
      <w:r w:rsidR="000A3AEC">
        <w:rPr>
          <w:sz w:val="28"/>
          <w:szCs w:val="28"/>
        </w:rPr>
        <w:t xml:space="preserve"> все, вплоть до мельчайших деталей.  Наука пока не может дать каждому  твердые наставления: ешьте то-то,</w:t>
      </w:r>
      <w:r w:rsidR="001B45FE">
        <w:rPr>
          <w:sz w:val="28"/>
          <w:szCs w:val="28"/>
        </w:rPr>
        <w:t xml:space="preserve"> </w:t>
      </w:r>
      <w:r w:rsidR="000A3AEC">
        <w:rPr>
          <w:sz w:val="28"/>
          <w:szCs w:val="28"/>
        </w:rPr>
        <w:t xml:space="preserve">в таком-то количестве.  Столь категорично она сможет сделать это и в обозримом будущем. Однако лечащий врач, знающий не только ваш возраст  и массу тела, но и в состояние здоровья, энерготраты, переносить тех или иных продуктов, может конкретизировать  диетологические  советы общего характера применительно к вам – если, конечно, вам необходима диетотерапия. В настоящее время издается немало справочных  изданий по питанию, в том числе по лечебному. Читателя, далеко от диетологии,  но по тем или иным причинам ею интересующегося,  </w:t>
      </w:r>
      <w:r w:rsidR="007E20BC">
        <w:rPr>
          <w:sz w:val="28"/>
          <w:szCs w:val="28"/>
        </w:rPr>
        <w:t xml:space="preserve">многочисленные сведения,  содержащиеся в этих справочниках, могут только запутать.  Например, существует 28 лечебных «столов» (с учетом вариантов, обозначаемых буквенными индексами, - более 40). Каждый «стол»  при определенном недуге. Но у многих людей старше сорока лет бывает сразу несколько болезней. </w:t>
      </w:r>
    </w:p>
    <w:p w:rsidR="007E20BC" w:rsidRDefault="007E20BC" w:rsidP="00E02C13">
      <w:pPr>
        <w:pStyle w:val="a3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Диета в реальных условиях. </w:t>
      </w:r>
    </w:p>
    <w:p w:rsidR="007E20BC" w:rsidRDefault="007E20BC" w:rsidP="00E02C1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Редко у кого найдется время и терпение, чтобы в домашних условиях с точностью до грамма взвешивать продукты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подсчитывать потерю витаминов при тепловой обработке, выверять количество поглощенных белков, жиров, углеводов… Мы живем в реальных, а не экспериментальных условиях. И если  у вас гастрит, колит или другая болезнь системы пищеварения, а масса тела при этом в норме, то отмеривание и взвешивание можно без ущерба для здоровья заменить разумным отношением к собственному аппетиту. Заканчивайте еду, как только появится ощущение сытости. Выйдите из-за стола, сознавая, что можно бы съесть еще небольшой кусочек вкусненького, но лучше </w:t>
      </w:r>
      <w:r w:rsidR="00675CBB">
        <w:rPr>
          <w:sz w:val="28"/>
          <w:szCs w:val="28"/>
        </w:rPr>
        <w:t xml:space="preserve">усилием воли воздержаться от этого. </w:t>
      </w:r>
      <w:proofErr w:type="gramStart"/>
      <w:r w:rsidR="00675CBB">
        <w:rPr>
          <w:sz w:val="28"/>
          <w:szCs w:val="28"/>
        </w:rPr>
        <w:t>И еще: ощущение сытости после обеда сохраняется  дольше, когда меню разнообразно  - закуска, суп, мясо, овощи, каша, хлеб, сладкое.</w:t>
      </w:r>
      <w:proofErr w:type="gramEnd"/>
      <w:r w:rsidR="00675CBB">
        <w:rPr>
          <w:sz w:val="28"/>
          <w:szCs w:val="28"/>
        </w:rPr>
        <w:t xml:space="preserve"> Еда без прихотей насыщает лучше, а деликатесы, будь то сладости или копчености, полезны далеко не всем. Помните, что аппетит, который сигнализирует нам о необходимости поесть, небезукоризненен. Кроме того,  насыщение зависит от стереотипа питания, вкусов и привычек. В домашней диетологии мы предлагаем руководствоваться девизом: не «стол номер такой-то», а индивидуальная диета, свое, особое, меню</w:t>
      </w:r>
      <w:proofErr w:type="gramStart"/>
      <w:r w:rsidR="00675CBB">
        <w:rPr>
          <w:sz w:val="28"/>
          <w:szCs w:val="28"/>
        </w:rPr>
        <w:t xml:space="preserve"> ,</w:t>
      </w:r>
      <w:proofErr w:type="gramEnd"/>
      <w:r w:rsidR="00675CBB">
        <w:rPr>
          <w:sz w:val="28"/>
          <w:szCs w:val="28"/>
        </w:rPr>
        <w:t>в котором учтены рекомендованные врачом общие принципы лечебного питания при данном заболевании: набор продуктов, особенности кулинарной обработки, режим питания.  Иными словами, врач дает совет, вы ему  следуете</w:t>
      </w:r>
      <w:proofErr w:type="gramStart"/>
      <w:r w:rsidR="00675CBB">
        <w:rPr>
          <w:sz w:val="28"/>
          <w:szCs w:val="28"/>
        </w:rPr>
        <w:t xml:space="preserve"> ,</w:t>
      </w:r>
      <w:proofErr w:type="gramEnd"/>
      <w:r w:rsidR="00675CBB">
        <w:rPr>
          <w:sz w:val="28"/>
          <w:szCs w:val="28"/>
        </w:rPr>
        <w:t xml:space="preserve">проявляя самостоятельность в отведенных вам рамках. </w:t>
      </w:r>
    </w:p>
    <w:p w:rsidR="00675CBB" w:rsidRDefault="00675CBB" w:rsidP="00E02C13">
      <w:pPr>
        <w:pStyle w:val="a3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Семь правил домашней диетологии. </w:t>
      </w:r>
    </w:p>
    <w:p w:rsidR="00675CBB" w:rsidRDefault="00675CBB" w:rsidP="00E02C1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основами практической диетологии должны быть знакомы люди, которым </w:t>
      </w:r>
      <w:r w:rsidR="00144DD5">
        <w:rPr>
          <w:sz w:val="28"/>
          <w:szCs w:val="28"/>
        </w:rPr>
        <w:t>необходимы,</w:t>
      </w:r>
      <w:r>
        <w:rPr>
          <w:sz w:val="28"/>
          <w:szCs w:val="28"/>
        </w:rPr>
        <w:t xml:space="preserve"> соблюдать диету, а с первыми тремя позициями – все. </w:t>
      </w:r>
    </w:p>
    <w:p w:rsidR="00675CBB" w:rsidRDefault="00675CBB" w:rsidP="00E02C13">
      <w:pPr>
        <w:pStyle w:val="a3"/>
        <w:ind w:firstLine="0"/>
        <w:jc w:val="both"/>
        <w:rPr>
          <w:sz w:val="28"/>
          <w:szCs w:val="28"/>
        </w:rPr>
      </w:pPr>
    </w:p>
    <w:p w:rsidR="00675CBB" w:rsidRDefault="00675CBB" w:rsidP="00E02C1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эти правила: </w:t>
      </w:r>
    </w:p>
    <w:p w:rsidR="00675CBB" w:rsidRDefault="00675CBB" w:rsidP="00675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Питаться разнообразно;</w:t>
      </w:r>
    </w:p>
    <w:p w:rsidR="00675CBB" w:rsidRDefault="00675CBB" w:rsidP="00675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режим питания;</w:t>
      </w:r>
    </w:p>
    <w:p w:rsidR="00675CBB" w:rsidRDefault="00675CBB" w:rsidP="00675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переедать;</w:t>
      </w:r>
    </w:p>
    <w:p w:rsidR="00675CBB" w:rsidRDefault="00675CBB" w:rsidP="00675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приготовлять пищу; </w:t>
      </w:r>
    </w:p>
    <w:p w:rsidR="00675CBB" w:rsidRDefault="00675CBB" w:rsidP="00675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калорийность и химический состав суточного рациона в целом; </w:t>
      </w:r>
    </w:p>
    <w:p w:rsidR="00675CBB" w:rsidRDefault="00675CBB" w:rsidP="00675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особенности химического состава основных продуктов; </w:t>
      </w:r>
    </w:p>
    <w:p w:rsidR="00675CBB" w:rsidRDefault="00675CBB" w:rsidP="00675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Понимать, что с помощью диеты лечат «не болезнь, а больного». </w:t>
      </w:r>
    </w:p>
    <w:p w:rsidR="00675CBB" w:rsidRPr="00675CBB" w:rsidRDefault="00675CBB" w:rsidP="00675CBB">
      <w:pPr>
        <w:pStyle w:val="a3"/>
        <w:jc w:val="both"/>
        <w:rPr>
          <w:sz w:val="28"/>
          <w:szCs w:val="28"/>
        </w:rPr>
      </w:pPr>
    </w:p>
    <w:sectPr w:rsidR="00675CBB" w:rsidRPr="00675CBB" w:rsidSect="0071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4F1"/>
    <w:multiLevelType w:val="hybridMultilevel"/>
    <w:tmpl w:val="D634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13"/>
    <w:rsid w:val="000A3AEC"/>
    <w:rsid w:val="00144DD5"/>
    <w:rsid w:val="001B45FE"/>
    <w:rsid w:val="00383F31"/>
    <w:rsid w:val="00675CBB"/>
    <w:rsid w:val="00712FC6"/>
    <w:rsid w:val="007E20BC"/>
    <w:rsid w:val="00893F4C"/>
    <w:rsid w:val="009A0200"/>
    <w:rsid w:val="00BE30A9"/>
    <w:rsid w:val="00E0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6"/>
  </w:style>
  <w:style w:type="paragraph" w:styleId="1">
    <w:name w:val="heading 1"/>
    <w:basedOn w:val="a"/>
    <w:next w:val="a"/>
    <w:link w:val="10"/>
    <w:uiPriority w:val="9"/>
    <w:qFormat/>
    <w:rsid w:val="00E02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2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2010-11-19T06:09:00Z</dcterms:created>
  <dcterms:modified xsi:type="dcterms:W3CDTF">2020-12-21T12:57:00Z</dcterms:modified>
</cp:coreProperties>
</file>